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64" w:rsidRPr="0033683C" w:rsidRDefault="008A290F" w:rsidP="008A290F">
      <w:pPr>
        <w:jc w:val="center"/>
        <w:rPr>
          <w:sz w:val="40"/>
          <w:szCs w:val="40"/>
        </w:rPr>
      </w:pPr>
      <w:r w:rsidRPr="0033683C">
        <w:rPr>
          <w:sz w:val="40"/>
          <w:szCs w:val="40"/>
        </w:rPr>
        <w:t xml:space="preserve">Depo Suyu </w:t>
      </w:r>
      <w:r w:rsidR="004D041F">
        <w:rPr>
          <w:sz w:val="40"/>
          <w:szCs w:val="40"/>
        </w:rPr>
        <w:t>Klor Seviyesi Takip Formu</w:t>
      </w:r>
    </w:p>
    <w:p w:rsidR="004D041F" w:rsidRDefault="008A290F" w:rsidP="004D041F">
      <w:pPr>
        <w:pStyle w:val="ListeParagraf"/>
        <w:numPr>
          <w:ilvl w:val="0"/>
          <w:numId w:val="4"/>
        </w:numPr>
      </w:pPr>
      <w:r w:rsidRPr="0033683C">
        <w:t>Su deponuzda 3 günden fazla bekleyen su çocuk, hasta ve yaşlı sağlığını olumsuz etkiler çünkü klor uçucudur.</w:t>
      </w:r>
      <w:r w:rsidR="0033683C" w:rsidRPr="0033683C">
        <w:t xml:space="preserve"> </w:t>
      </w:r>
      <w:r w:rsidRPr="0033683C">
        <w:t>Depoda bulunan</w:t>
      </w:r>
      <w:r w:rsidR="00D0530D">
        <w:t xml:space="preserve"> 0,2-</w:t>
      </w:r>
      <w:r w:rsidRPr="0033683C">
        <w:t xml:space="preserve"> 0,5 </w:t>
      </w:r>
      <w:proofErr w:type="spellStart"/>
      <w:r w:rsidRPr="0033683C">
        <w:t>ppm</w:t>
      </w:r>
      <w:proofErr w:type="spellEnd"/>
      <w:r w:rsidR="00D0530D">
        <w:t xml:space="preserve"> arası</w:t>
      </w:r>
      <w:r w:rsidRPr="0033683C">
        <w:t xml:space="preserve"> klor mikrop ve bakteri üremesini engel</w:t>
      </w:r>
      <w:r w:rsidR="0033683C" w:rsidRPr="0033683C">
        <w:t>l</w:t>
      </w:r>
      <w:r w:rsidRPr="0033683C">
        <w:t>er.</w:t>
      </w:r>
      <w:r w:rsidR="004D041F" w:rsidRPr="004D041F">
        <w:t xml:space="preserve"> </w:t>
      </w:r>
      <w:r w:rsidR="004D041F" w:rsidRPr="0033683C">
        <w:t>Klorsuz suyu</w:t>
      </w:r>
      <w:r w:rsidR="004D041F">
        <w:t>n</w:t>
      </w:r>
      <w:r w:rsidR="004D041F" w:rsidRPr="0033683C">
        <w:t xml:space="preserve"> tekrar kullanıma u</w:t>
      </w:r>
      <w:r w:rsidR="004D041F">
        <w:t>ygun hale gelmesi için klorla</w:t>
      </w:r>
      <w:r w:rsidR="004D041F" w:rsidRPr="0033683C">
        <w:t xml:space="preserve">ma </w:t>
      </w:r>
      <w:r w:rsidR="004D041F">
        <w:t>yapılmalıdır.</w:t>
      </w:r>
    </w:p>
    <w:p w:rsidR="0033683C" w:rsidRDefault="0033683C" w:rsidP="0033683C">
      <w:pPr>
        <w:spacing w:line="120" w:lineRule="auto"/>
      </w:pPr>
    </w:p>
    <w:p w:rsidR="0033683C" w:rsidRPr="0033683C" w:rsidRDefault="0033683C" w:rsidP="004D041F">
      <w:pPr>
        <w:pStyle w:val="ListeParagraf"/>
        <w:numPr>
          <w:ilvl w:val="0"/>
          <w:numId w:val="4"/>
        </w:numPr>
      </w:pPr>
      <w:r w:rsidRPr="0033683C">
        <w:t>Su deponuzun temiz olması</w:t>
      </w:r>
      <w:r w:rsidR="00D0530D">
        <w:t xml:space="preserve"> ve sadece 2 parmak ebadında havalandırma borusunun olması</w:t>
      </w:r>
      <w:r w:rsidRPr="0033683C">
        <w:t xml:space="preserve"> klorun etkinliğini ve kalıcılığını arttırır.</w:t>
      </w:r>
      <w:r w:rsidR="004D041F">
        <w:t xml:space="preserve"> Deponun kapağı sıkıca kapalı olmalıdır.</w:t>
      </w:r>
    </w:p>
    <w:p w:rsidR="004D041F" w:rsidRDefault="004D041F" w:rsidP="004D041F">
      <w:pPr>
        <w:pStyle w:val="ListeParagraf"/>
      </w:pPr>
    </w:p>
    <w:p w:rsidR="004D041F" w:rsidRPr="0033683C" w:rsidRDefault="004D041F" w:rsidP="0033683C">
      <w:pPr>
        <w:pStyle w:val="ListeParagraf"/>
        <w:numPr>
          <w:ilvl w:val="0"/>
          <w:numId w:val="4"/>
        </w:numPr>
      </w:pPr>
      <w:r>
        <w:t>Yönetmelik kullanım suyu içindeki klor seviyesinin her gün ölçülmesi yönündedir.</w:t>
      </w:r>
    </w:p>
    <w:tbl>
      <w:tblPr>
        <w:tblStyle w:val="TabloKlavuzu"/>
        <w:tblpPr w:leftFromText="141" w:rightFromText="141" w:vertAnchor="page" w:horzAnchor="margin" w:tblpY="5211"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1133"/>
        <w:gridCol w:w="1134"/>
        <w:gridCol w:w="1133"/>
        <w:gridCol w:w="1133"/>
        <w:gridCol w:w="1133"/>
        <w:gridCol w:w="1133"/>
      </w:tblGrid>
      <w:tr w:rsidR="0033683C" w:rsidTr="0033683C">
        <w:trPr>
          <w:trHeight w:val="558"/>
        </w:trPr>
        <w:tc>
          <w:tcPr>
            <w:tcW w:w="9062" w:type="dxa"/>
            <w:gridSpan w:val="8"/>
          </w:tcPr>
          <w:p w:rsidR="0033683C" w:rsidRDefault="004D041F" w:rsidP="004D041F">
            <w:pPr>
              <w:jc w:val="center"/>
            </w:pPr>
            <w:r>
              <w:t>SU DEPOSU KLORLAMA SORUMLULARI</w:t>
            </w:r>
          </w:p>
        </w:tc>
      </w:tr>
      <w:tr w:rsidR="0033683C" w:rsidTr="0033683C">
        <w:tc>
          <w:tcPr>
            <w:tcW w:w="4530" w:type="dxa"/>
            <w:gridSpan w:val="4"/>
          </w:tcPr>
          <w:p w:rsidR="0033683C" w:rsidRDefault="004D041F" w:rsidP="004D041F">
            <w:r>
              <w:t>1.</w:t>
            </w:r>
            <w:r w:rsidR="0033683C">
              <w:t>SORUMLU</w:t>
            </w:r>
            <w:r>
              <w:t xml:space="preserve"> İSMİ:</w:t>
            </w:r>
          </w:p>
        </w:tc>
        <w:tc>
          <w:tcPr>
            <w:tcW w:w="4532" w:type="dxa"/>
            <w:gridSpan w:val="4"/>
          </w:tcPr>
          <w:p w:rsidR="0033683C" w:rsidRDefault="0033683C" w:rsidP="004D041F">
            <w:r>
              <w:t>2.SORUMLU</w:t>
            </w:r>
            <w:r w:rsidR="004D041F">
              <w:t xml:space="preserve"> İSMİ:</w:t>
            </w: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  <w:r>
              <w:t>KONTROL EDEN</w:t>
            </w: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  <w:r>
              <w:t>TARİH</w:t>
            </w: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  <w:r>
              <w:t>SONUÇ</w:t>
            </w: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  <w:r>
              <w:t>İMZA</w:t>
            </w: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  <w:r>
              <w:t>KONTROL EDEN</w:t>
            </w: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  <w:r>
              <w:t>TARİH</w:t>
            </w: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  <w:r>
              <w:t>SONUÇ</w:t>
            </w: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  <w:r>
              <w:t>İMZA</w:t>
            </w: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  <w:bookmarkStart w:id="0" w:name="_GoBack"/>
            <w:bookmarkEnd w:id="0"/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D0530D" w:rsidTr="0033683C">
        <w:tc>
          <w:tcPr>
            <w:tcW w:w="1131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2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3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4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3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3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3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3" w:type="dxa"/>
          </w:tcPr>
          <w:p w:rsidR="00D0530D" w:rsidRDefault="00D0530D" w:rsidP="0033683C">
            <w:pPr>
              <w:jc w:val="center"/>
            </w:pPr>
          </w:p>
        </w:tc>
      </w:tr>
      <w:tr w:rsidR="00D0530D" w:rsidTr="0033683C">
        <w:tc>
          <w:tcPr>
            <w:tcW w:w="1131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2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3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4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3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3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3" w:type="dxa"/>
          </w:tcPr>
          <w:p w:rsidR="00D0530D" w:rsidRDefault="00D0530D" w:rsidP="0033683C">
            <w:pPr>
              <w:jc w:val="center"/>
            </w:pPr>
          </w:p>
        </w:tc>
        <w:tc>
          <w:tcPr>
            <w:tcW w:w="1133" w:type="dxa"/>
          </w:tcPr>
          <w:p w:rsidR="00D0530D" w:rsidRDefault="00D0530D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  <w:tr w:rsidR="0033683C" w:rsidTr="0033683C">
        <w:tc>
          <w:tcPr>
            <w:tcW w:w="1131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2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4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  <w:tc>
          <w:tcPr>
            <w:tcW w:w="1133" w:type="dxa"/>
          </w:tcPr>
          <w:p w:rsidR="0033683C" w:rsidRDefault="0033683C" w:rsidP="0033683C">
            <w:pPr>
              <w:jc w:val="center"/>
            </w:pPr>
          </w:p>
        </w:tc>
      </w:tr>
    </w:tbl>
    <w:p w:rsidR="008A290F" w:rsidRPr="0033683C" w:rsidRDefault="008A290F" w:rsidP="0033683C"/>
    <w:sectPr w:rsidR="008A290F" w:rsidRPr="0033683C" w:rsidSect="00D0530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E6662"/>
    <w:multiLevelType w:val="hybridMultilevel"/>
    <w:tmpl w:val="2CC02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81EF0"/>
    <w:multiLevelType w:val="hybridMultilevel"/>
    <w:tmpl w:val="0C0A4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33B62"/>
    <w:multiLevelType w:val="hybridMultilevel"/>
    <w:tmpl w:val="24F67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27BBD"/>
    <w:multiLevelType w:val="hybridMultilevel"/>
    <w:tmpl w:val="B1B60B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11"/>
    <w:rsid w:val="0033683C"/>
    <w:rsid w:val="004D041F"/>
    <w:rsid w:val="005D1A11"/>
    <w:rsid w:val="008A290F"/>
    <w:rsid w:val="00C26A64"/>
    <w:rsid w:val="00D0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5CDF0-AB07-46E1-AC39-A89E80F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D1A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5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Asilsoy</dc:creator>
  <cp:keywords/>
  <dc:description/>
  <cp:lastModifiedBy>zafer altınyay</cp:lastModifiedBy>
  <cp:revision>2</cp:revision>
  <cp:lastPrinted>2016-04-21T07:22:00Z</cp:lastPrinted>
  <dcterms:created xsi:type="dcterms:W3CDTF">2016-04-21T03:05:00Z</dcterms:created>
  <dcterms:modified xsi:type="dcterms:W3CDTF">2016-04-21T07:23:00Z</dcterms:modified>
</cp:coreProperties>
</file>